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D88" w:rsidRDefault="00FE7938">
      <w:pPr>
        <w:rPr>
          <w:b/>
          <w:sz w:val="36"/>
          <w:szCs w:val="36"/>
        </w:rPr>
      </w:pPr>
      <w:r w:rsidRPr="00FE7938">
        <w:rPr>
          <w:b/>
          <w:sz w:val="36"/>
          <w:szCs w:val="36"/>
        </w:rPr>
        <w:t>The1rose</w:t>
      </w:r>
      <w:r w:rsidR="007747EE">
        <w:rPr>
          <w:b/>
          <w:sz w:val="36"/>
          <w:szCs w:val="36"/>
        </w:rPr>
        <w:t xml:space="preserve"> – den perfekte gave til enhver anledning</w:t>
      </w:r>
    </w:p>
    <w:p w:rsidR="00FE7938" w:rsidRDefault="00FE7938">
      <w:pPr>
        <w:rPr>
          <w:b/>
          <w:sz w:val="36"/>
          <w:szCs w:val="36"/>
        </w:rPr>
      </w:pPr>
    </w:p>
    <w:p w:rsidR="00FE7938" w:rsidRDefault="00FE7938" w:rsidP="00FE7938">
      <w:r>
        <w:t xml:space="preserve">The1rose er en </w:t>
      </w:r>
      <w:r w:rsidR="007747EE">
        <w:t>meget spændende</w:t>
      </w:r>
      <w:r>
        <w:t xml:space="preserve"> nyhed </w:t>
      </w:r>
      <w:r w:rsidR="007747EE">
        <w:t>fra Rosa</w:t>
      </w:r>
      <w:r>
        <w:t xml:space="preserve"> Danica A/S. Det er en</w:t>
      </w:r>
      <w:r w:rsidR="007747EE">
        <w:t xml:space="preserve"> stilket rose</w:t>
      </w:r>
      <w:r w:rsidR="00E46E93">
        <w:t>,</w:t>
      </w:r>
      <w:r>
        <w:t xml:space="preserve"> som har sine egne rødder i sin egen potte.</w:t>
      </w:r>
    </w:p>
    <w:p w:rsidR="00FE7938" w:rsidRDefault="00FE7938" w:rsidP="00FE7938">
      <w:r>
        <w:t>The1rose blev til ved en tilfældighed</w:t>
      </w:r>
      <w:r w:rsidR="00A05A3A">
        <w:t>. E</w:t>
      </w:r>
      <w:r>
        <w:t xml:space="preserve">t </w:t>
      </w:r>
      <w:r w:rsidR="00A05A3A">
        <w:t>parti storblomstrede sorter</w:t>
      </w:r>
      <w:r>
        <w:t xml:space="preserve"> forgrenede sig</w:t>
      </w:r>
      <w:r w:rsidR="00A05A3A">
        <w:t xml:space="preserve"> ikke</w:t>
      </w:r>
      <w:r>
        <w:t xml:space="preserve"> nok</w:t>
      </w:r>
      <w:r w:rsidR="00E46E93">
        <w:t>,</w:t>
      </w:r>
      <w:r w:rsidR="00A05A3A">
        <w:t xml:space="preserve"> og blev derfor</w:t>
      </w:r>
      <w:r>
        <w:t xml:space="preserve"> sat lidt til side. Tanken med dette var</w:t>
      </w:r>
      <w:r w:rsidR="00A05A3A">
        <w:t>,</w:t>
      </w:r>
      <w:r>
        <w:t xml:space="preserve"> at der skulle klippes en buket til fruen der hjemme. </w:t>
      </w:r>
      <w:r w:rsidR="00A05A3A">
        <w:t>Denne buket blev dog aldrig lavet, da tanken om en enkelt rose i en potte pludseligt opstod</w:t>
      </w:r>
      <w:r w:rsidR="00E46E93">
        <w:t xml:space="preserve"> hos</w:t>
      </w:r>
      <w:r w:rsidR="00A05A3A">
        <w:t xml:space="preserve"> forædler Gert Jensen.</w:t>
      </w:r>
    </w:p>
    <w:p w:rsidR="00A05A3A" w:rsidRDefault="00A05A3A" w:rsidP="00FE7938">
      <w:r>
        <w:t xml:space="preserve">Det er nu mere end 3 år siden, og der er siden da blevet arbejdet på, at få alt ved rosen til at gå op i en højere enhed. </w:t>
      </w:r>
    </w:p>
    <w:p w:rsidR="00A05A3A" w:rsidRDefault="00A05A3A" w:rsidP="00FE7938">
      <w:r>
        <w:t>Rosen har en lang holdbarhed på 4-6 uger. Vi har sågar hørt om enkelte, som har haft den stående i 7 uger. Det store rose</w:t>
      </w:r>
      <w:r w:rsidR="00116CF9">
        <w:t>n</w:t>
      </w:r>
      <w:r>
        <w:t>hovede, som bliver ca. 10 cm i diameter</w:t>
      </w:r>
      <w:r w:rsidR="00116CF9">
        <w:t>,</w:t>
      </w:r>
      <w:r>
        <w:t xml:space="preserve"> er sammen med den lange holdbarhed det, som gør The1rose særlig unik.</w:t>
      </w:r>
      <w:r w:rsidR="004E67FA">
        <w:t xml:space="preserve"> </w:t>
      </w:r>
    </w:p>
    <w:p w:rsidR="00A05A3A" w:rsidRDefault="00A05A3A" w:rsidP="00FE7938">
      <w:r>
        <w:t>The1rose</w:t>
      </w:r>
      <w:r w:rsidR="004E67FA">
        <w:t xml:space="preserve"> leveres i</w:t>
      </w:r>
      <w:r w:rsidR="007747EE">
        <w:t xml:space="preserve"> </w:t>
      </w:r>
      <w:r w:rsidR="007747EE" w:rsidRPr="007747EE">
        <w:t>en selvvandingspotte</w:t>
      </w:r>
      <w:r w:rsidR="004E67FA">
        <w:t>. På den måde sikres det</w:t>
      </w:r>
      <w:r>
        <w:t>, at rosen har de bedste betingelser</w:t>
      </w:r>
      <w:r w:rsidR="00E46E93">
        <w:t>,</w:t>
      </w:r>
      <w:r w:rsidR="004E67FA">
        <w:t xml:space="preserve"> når den forlader</w:t>
      </w:r>
      <w:r>
        <w:t xml:space="preserve"> gartneri</w:t>
      </w:r>
      <w:r w:rsidR="004E67FA">
        <w:t>et</w:t>
      </w:r>
      <w:r>
        <w:t>.</w:t>
      </w:r>
      <w:r w:rsidR="00E46E93">
        <w:t xml:space="preserve"> </w:t>
      </w:r>
    </w:p>
    <w:p w:rsidR="00E46E93" w:rsidRDefault="00E46E93" w:rsidP="00FE7938">
      <w:r>
        <w:t>The1rose er tænkt som en eksklusiv gaveartikel, som kan gives ved alle specielle lejli</w:t>
      </w:r>
      <w:r w:rsidR="004E67FA">
        <w:t>gheder eller ”bare fordi”. Den elegante rose</w:t>
      </w:r>
      <w:r>
        <w:t xml:space="preserve"> kan stå overalt i hjemmet</w:t>
      </w:r>
      <w:r w:rsidR="007747EE">
        <w:t>,</w:t>
      </w:r>
      <w:r>
        <w:t xml:space="preserve"> hvor der er lyst, og når den er afblomstret klippes den ned ca. midt på stilken, hvorefter den vil skyde igen med et eller flere skud.</w:t>
      </w:r>
      <w:r w:rsidR="003C013D">
        <w:t xml:space="preserve"> I perioden op til ny blomstring, skal rosen have lidt flydende blomstergødning i vandet ved hver anden vanding. Ved blomstring vandes der igen kun med rent vand.</w:t>
      </w:r>
    </w:p>
    <w:p w:rsidR="00E46E93" w:rsidRDefault="00E46E93" w:rsidP="00FE7938">
      <w:r>
        <w:t>The1rose er en rose, som skal opleves</w:t>
      </w:r>
      <w:r w:rsidR="007747EE">
        <w:t>,</w:t>
      </w:r>
      <w:r>
        <w:t xml:space="preserve"> før man rigtig forstår, hvor skøn og unik den er.</w:t>
      </w:r>
      <w:r w:rsidR="004E67FA">
        <w:t xml:space="preserve"> Den </w:t>
      </w:r>
      <w:r w:rsidR="00EA08B9">
        <w:t xml:space="preserve">fås i farverne rød, pink og gul og </w:t>
      </w:r>
      <w:r w:rsidR="004E67FA">
        <w:t>er tilgængelig hele året rundt.</w:t>
      </w:r>
      <w:bookmarkStart w:id="0" w:name="_GoBack"/>
      <w:bookmarkEnd w:id="0"/>
    </w:p>
    <w:p w:rsidR="004E67FA" w:rsidRDefault="004E67FA" w:rsidP="004E67FA">
      <w:pPr>
        <w:pStyle w:val="bodytext"/>
      </w:pPr>
      <w:r>
        <w:t>Familie: Rosa hybrid</w:t>
      </w:r>
    </w:p>
    <w:p w:rsidR="004E67FA" w:rsidRDefault="004E67FA" w:rsidP="004E67FA">
      <w:pPr>
        <w:pStyle w:val="bodytext"/>
      </w:pPr>
      <w:r>
        <w:t>Navn: The1rose</w:t>
      </w:r>
    </w:p>
    <w:p w:rsidR="004E67FA" w:rsidRDefault="004E67FA" w:rsidP="004E67FA">
      <w:pPr>
        <w:pStyle w:val="bodytext"/>
      </w:pPr>
      <w:r>
        <w:t xml:space="preserve">Vanding: Vandes jævnligt med almindeligt postevand, tåler ikke udtørring </w:t>
      </w:r>
    </w:p>
    <w:p w:rsidR="004E67FA" w:rsidRDefault="004E67FA" w:rsidP="004E67FA">
      <w:pPr>
        <w:pStyle w:val="bodytext"/>
      </w:pPr>
      <w:r>
        <w:t>Gødning: Gødes kun efter afblomstring</w:t>
      </w:r>
    </w:p>
    <w:p w:rsidR="004E67FA" w:rsidRDefault="004E67FA" w:rsidP="004E67FA">
      <w:pPr>
        <w:pStyle w:val="bodytext"/>
      </w:pPr>
      <w:r>
        <w:t xml:space="preserve">Placering: Lyst, men ikke i direkte sol </w:t>
      </w:r>
    </w:p>
    <w:p w:rsidR="00377937" w:rsidRPr="00377937" w:rsidRDefault="00377937" w:rsidP="00377937">
      <w:pPr>
        <w:rPr>
          <w:rFonts w:cstheme="minorHAnsi"/>
          <w:color w:val="111111"/>
        </w:rPr>
      </w:pPr>
      <w:r w:rsidRPr="00377937">
        <w:rPr>
          <w:rFonts w:cstheme="minorHAnsi"/>
          <w:color w:val="111111"/>
        </w:rPr>
        <w:t>Rosa Danica A/S er en moderne</w:t>
      </w:r>
      <w:r>
        <w:rPr>
          <w:rFonts w:cstheme="minorHAnsi"/>
          <w:color w:val="111111"/>
        </w:rPr>
        <w:t xml:space="preserve"> dansk</w:t>
      </w:r>
      <w:r w:rsidRPr="00377937">
        <w:rPr>
          <w:rFonts w:cstheme="minorHAnsi"/>
          <w:color w:val="111111"/>
        </w:rPr>
        <w:t xml:space="preserve"> gartnerivirksomhed, etableret i 1987 af Lis og Torben Moth Madsen. Rosa Danica råder over et samlet areal på ca. 18 ha. væksthuse med den mest moderne teknik til produktion af potteplanter</w:t>
      </w:r>
      <w:r w:rsidRPr="00377937">
        <w:t xml:space="preserve"> </w:t>
      </w:r>
      <w:r w:rsidRPr="00377937">
        <w:rPr>
          <w:rFonts w:cstheme="minorHAnsi"/>
          <w:color w:val="111111"/>
        </w:rPr>
        <w:t xml:space="preserve">af høj kvalitet under hensyntagen til miljøet. </w:t>
      </w:r>
      <w:r>
        <w:rPr>
          <w:rFonts w:cstheme="minorHAnsi"/>
          <w:color w:val="111111"/>
        </w:rPr>
        <w:t>Rosa Danica ligger i Marslev på Fyn.</w:t>
      </w:r>
    </w:p>
    <w:p w:rsidR="00FE7938" w:rsidRPr="00FE7938" w:rsidRDefault="00FE7938">
      <w:pPr>
        <w:rPr>
          <w:b/>
          <w:sz w:val="36"/>
          <w:szCs w:val="36"/>
        </w:rPr>
      </w:pPr>
    </w:p>
    <w:sectPr w:rsidR="00FE7938" w:rsidRPr="00FE79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38"/>
    <w:rsid w:val="00116CF9"/>
    <w:rsid w:val="001801A1"/>
    <w:rsid w:val="00377937"/>
    <w:rsid w:val="003C013D"/>
    <w:rsid w:val="004E67FA"/>
    <w:rsid w:val="006C558F"/>
    <w:rsid w:val="007747EE"/>
    <w:rsid w:val="007F675A"/>
    <w:rsid w:val="009D30B0"/>
    <w:rsid w:val="00A05A3A"/>
    <w:rsid w:val="00E46E93"/>
    <w:rsid w:val="00EA08B9"/>
    <w:rsid w:val="00F8654E"/>
    <w:rsid w:val="00FE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ED6F"/>
  <w15:chartTrackingRefBased/>
  <w15:docId w15:val="{E9C4571D-6E70-4BB7-B591-5EADECB5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4E67FA"/>
    <w:pPr>
      <w:spacing w:before="100" w:beforeAutospacing="1" w:after="100" w:afterAutospacing="1" w:line="255" w:lineRule="atLeast"/>
    </w:pPr>
    <w:rPr>
      <w:rFonts w:ascii="Tahoma" w:eastAsia="Times New Roman" w:hAnsi="Tahoma" w:cs="Tahoma"/>
      <w:color w:val="586656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31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1398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80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8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9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2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7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Sørensen</dc:creator>
  <cp:keywords/>
  <dc:description/>
  <cp:lastModifiedBy>Jens Poulsen</cp:lastModifiedBy>
  <cp:revision>4</cp:revision>
  <dcterms:created xsi:type="dcterms:W3CDTF">2017-10-17T09:38:00Z</dcterms:created>
  <dcterms:modified xsi:type="dcterms:W3CDTF">2017-10-17T10:06:00Z</dcterms:modified>
</cp:coreProperties>
</file>